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7" w:rsidRPr="007A16B9" w:rsidRDefault="00194B57" w:rsidP="00194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b/>
          <w:sz w:val="32"/>
          <w:szCs w:val="32"/>
        </w:rPr>
      </w:pPr>
      <w:r w:rsidRPr="007A16B9">
        <w:rPr>
          <w:b/>
          <w:sz w:val="32"/>
          <w:szCs w:val="32"/>
        </w:rPr>
        <w:t xml:space="preserve">Opravná zkouška z anglického jazyka </w:t>
      </w:r>
      <w:r>
        <w:rPr>
          <w:b/>
          <w:sz w:val="32"/>
          <w:szCs w:val="32"/>
        </w:rPr>
        <w:t>- informace</w:t>
      </w:r>
      <w:r w:rsidRPr="007A16B9">
        <w:rPr>
          <w:b/>
          <w:sz w:val="32"/>
          <w:szCs w:val="32"/>
        </w:rPr>
        <w:t xml:space="preserve">       </w:t>
      </w:r>
    </w:p>
    <w:p w:rsidR="00194B57" w:rsidRDefault="00194B57" w:rsidP="00194B57">
      <w:pPr>
        <w:tabs>
          <w:tab w:val="left" w:pos="2520"/>
        </w:tabs>
        <w:rPr>
          <w:b/>
          <w:sz w:val="24"/>
          <w:szCs w:val="24"/>
        </w:rPr>
      </w:pPr>
    </w:p>
    <w:p w:rsidR="00194B57" w:rsidRPr="007A16B9" w:rsidRDefault="00194B57" w:rsidP="00194B57">
      <w:pPr>
        <w:tabs>
          <w:tab w:val="left" w:pos="2520"/>
        </w:tabs>
        <w:spacing w:line="360" w:lineRule="auto"/>
        <w:rPr>
          <w:b/>
        </w:rPr>
      </w:pPr>
      <w:r>
        <w:rPr>
          <w:b/>
        </w:rPr>
        <w:t>Úroveň:</w:t>
      </w:r>
      <w:r w:rsidRPr="007A16B9">
        <w:rPr>
          <w:b/>
        </w:rPr>
        <w:tab/>
      </w:r>
      <w:r>
        <w:rPr>
          <w:b/>
        </w:rPr>
        <w:t>7. ročník</w:t>
      </w:r>
      <w:bookmarkStart w:id="0" w:name="_GoBack"/>
      <w:bookmarkEnd w:id="0"/>
    </w:p>
    <w:p w:rsidR="00194B57" w:rsidRPr="007A16B9" w:rsidRDefault="00194B57" w:rsidP="00194B57">
      <w:pPr>
        <w:tabs>
          <w:tab w:val="left" w:pos="2520"/>
        </w:tabs>
        <w:spacing w:line="360" w:lineRule="auto"/>
      </w:pPr>
      <w:r w:rsidRPr="007A16B9">
        <w:t>Datum konání:</w:t>
      </w:r>
      <w:r w:rsidRPr="007A16B9">
        <w:tab/>
      </w:r>
      <w:r>
        <w:rPr>
          <w:b/>
        </w:rPr>
        <w:t>29.</w:t>
      </w:r>
      <w:r w:rsidRPr="007A16B9">
        <w:rPr>
          <w:b/>
        </w:rPr>
        <w:t xml:space="preserve"> srpna 20</w:t>
      </w:r>
      <w:r>
        <w:rPr>
          <w:b/>
        </w:rPr>
        <w:t>17</w:t>
      </w:r>
      <w:r w:rsidRPr="007A16B9">
        <w:rPr>
          <w:b/>
        </w:rPr>
        <w:t xml:space="preserve"> (</w:t>
      </w:r>
      <w:r>
        <w:rPr>
          <w:b/>
        </w:rPr>
        <w:t>úterý</w:t>
      </w:r>
      <w:r w:rsidRPr="007A16B9">
        <w:rPr>
          <w:b/>
        </w:rPr>
        <w:t>) v 8:30</w:t>
      </w:r>
    </w:p>
    <w:p w:rsidR="00194B57" w:rsidRPr="007A16B9" w:rsidRDefault="00194B57" w:rsidP="00194B57">
      <w:pPr>
        <w:tabs>
          <w:tab w:val="left" w:pos="2520"/>
        </w:tabs>
        <w:spacing w:line="360" w:lineRule="auto"/>
      </w:pPr>
      <w:r w:rsidRPr="007A16B9">
        <w:t>Místo konání:</w:t>
      </w:r>
      <w:r w:rsidRPr="007A16B9">
        <w:tab/>
        <w:t xml:space="preserve">budova školy, </w:t>
      </w:r>
      <w:r w:rsidRPr="007A16B9">
        <w:rPr>
          <w:b/>
        </w:rPr>
        <w:t>učebna č. 15</w:t>
      </w:r>
    </w:p>
    <w:p w:rsidR="00194B57" w:rsidRPr="007A16B9" w:rsidRDefault="00194B57" w:rsidP="00194B57">
      <w:pPr>
        <w:tabs>
          <w:tab w:val="left" w:pos="2520"/>
        </w:tabs>
        <w:spacing w:line="360" w:lineRule="auto"/>
      </w:pPr>
      <w:r w:rsidRPr="007A16B9">
        <w:t>Zkušební komise:</w:t>
      </w:r>
      <w:r w:rsidRPr="007A16B9">
        <w:tab/>
      </w:r>
      <w:r>
        <w:t xml:space="preserve">Mgr. </w:t>
      </w:r>
      <w:r w:rsidRPr="007A16B9">
        <w:t xml:space="preserve">Jan Hrdina, </w:t>
      </w:r>
      <w:r>
        <w:t xml:space="preserve">Mgr. </w:t>
      </w:r>
      <w:r w:rsidRPr="007A16B9">
        <w:t xml:space="preserve">Jana </w:t>
      </w:r>
      <w:r>
        <w:t>Hájková (ev. Mgr. Lucie Topinková)</w:t>
      </w:r>
    </w:p>
    <w:p w:rsidR="00194B57" w:rsidRDefault="00194B57" w:rsidP="00194B57">
      <w:pPr>
        <w:tabs>
          <w:tab w:val="left" w:pos="2520"/>
          <w:tab w:val="left" w:pos="5160"/>
          <w:tab w:val="left" w:pos="7440"/>
        </w:tabs>
        <w:spacing w:line="360" w:lineRule="auto"/>
      </w:pPr>
      <w:r w:rsidRPr="007A16B9">
        <w:t>Průběh zkoušky:</w:t>
      </w:r>
      <w:r w:rsidRPr="007A16B9">
        <w:tab/>
        <w:t>po úspěšně napsaném písemném testu bude následovat ústní zkouška</w:t>
      </w:r>
    </w:p>
    <w:p w:rsidR="00194B57" w:rsidRDefault="00194B57" w:rsidP="00194B57">
      <w:pPr>
        <w:tabs>
          <w:tab w:val="left" w:pos="2520"/>
          <w:tab w:val="left" w:pos="5160"/>
          <w:tab w:val="left" w:pos="7440"/>
        </w:tabs>
        <w:spacing w:line="360" w:lineRule="auto"/>
      </w:pPr>
      <w:r>
        <w:t>S sebou:</w:t>
      </w:r>
      <w:r>
        <w:tab/>
      </w:r>
      <w:r w:rsidRPr="00106D52">
        <w:rPr>
          <w:b/>
        </w:rPr>
        <w:t xml:space="preserve">učebnici Aj - Project </w:t>
      </w:r>
      <w:r>
        <w:rPr>
          <w:b/>
        </w:rPr>
        <w:t>3</w:t>
      </w:r>
      <w:r>
        <w:t>, psací potřeby, svačinu a pití</w:t>
      </w:r>
    </w:p>
    <w:p w:rsidR="00194B57" w:rsidRPr="007A16B9" w:rsidRDefault="00194B57" w:rsidP="00194B57">
      <w:pPr>
        <w:tabs>
          <w:tab w:val="left" w:pos="2520"/>
          <w:tab w:val="left" w:pos="5160"/>
          <w:tab w:val="left" w:pos="7440"/>
        </w:tabs>
        <w:spacing w:line="360" w:lineRule="auto"/>
      </w:pPr>
      <w:r>
        <w:t>_______________________________________________________________________________________________</w:t>
      </w:r>
    </w:p>
    <w:p w:rsidR="00194B57" w:rsidRPr="007A16B9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r w:rsidRPr="007A16B9">
        <w:rPr>
          <w:b/>
          <w:u w:val="single"/>
        </w:rPr>
        <w:t>Obsah učiva ke zkoušce:</w:t>
      </w:r>
    </w:p>
    <w:p w:rsidR="00194B57" w:rsidRPr="007A16B9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1985"/>
          <w:tab w:val="left" w:pos="5160"/>
          <w:tab w:val="left" w:pos="7440"/>
        </w:tabs>
      </w:pPr>
      <w:r w:rsidRPr="007A16B9">
        <w:rPr>
          <w:b/>
        </w:rPr>
        <w:t>1. Slovní zásoba</w:t>
      </w:r>
      <w:r w:rsidRPr="007A16B9">
        <w:tab/>
      </w:r>
      <w:r>
        <w:t xml:space="preserve">- rozsahem odpovídá úrovni slovní zásoby v 7. ročníku, slovíčka probrána do </w:t>
      </w:r>
      <w:r w:rsidRPr="00256569">
        <w:rPr>
          <w:b/>
        </w:rPr>
        <w:t xml:space="preserve">Unitu </w:t>
      </w:r>
      <w:r>
        <w:rPr>
          <w:b/>
        </w:rPr>
        <w:t>4C</w:t>
      </w:r>
      <w:r>
        <w:t xml:space="preserve"> (včetně)</w:t>
      </w:r>
    </w:p>
    <w:p w:rsidR="00194B57" w:rsidRPr="007A16B9" w:rsidRDefault="00194B57" w:rsidP="00194B57">
      <w:pPr>
        <w:tabs>
          <w:tab w:val="left" w:pos="1985"/>
          <w:tab w:val="left" w:pos="5160"/>
          <w:tab w:val="left" w:pos="7440"/>
        </w:tabs>
      </w:pPr>
      <w:r>
        <w:tab/>
        <w:t>- rozšiřující či upravená slovní zásoba daná učitelem během roku</w:t>
      </w:r>
    </w:p>
    <w:p w:rsidR="00194B57" w:rsidRDefault="00194B57" w:rsidP="00194B57">
      <w:pPr>
        <w:tabs>
          <w:tab w:val="left" w:pos="1985"/>
          <w:tab w:val="left" w:pos="5160"/>
          <w:tab w:val="left" w:pos="7440"/>
        </w:tabs>
      </w:pPr>
      <w:r>
        <w:tab/>
        <w:t>- z</w:t>
      </w:r>
      <w:r w:rsidRPr="007A16B9">
        <w:t xml:space="preserve">vládnutí grafické i mluvené podoby slova, jednoduché slovní vazby, důraz na </w:t>
      </w:r>
      <w:r>
        <w:t>s</w:t>
      </w:r>
      <w:r w:rsidRPr="007A16B9">
        <w:t>lovesa</w:t>
      </w:r>
      <w:r>
        <w:t xml:space="preserve"> </w:t>
      </w:r>
    </w:p>
    <w:p w:rsidR="00194B57" w:rsidRDefault="00194B57" w:rsidP="00194B57">
      <w:pPr>
        <w:tabs>
          <w:tab w:val="left" w:pos="1985"/>
          <w:tab w:val="left" w:pos="2880"/>
          <w:tab w:val="left" w:pos="5160"/>
          <w:tab w:val="left" w:pos="7440"/>
        </w:tabs>
      </w:pPr>
      <w:r>
        <w:tab/>
        <w:t xml:space="preserve">- Unit </w:t>
      </w:r>
      <w:r w:rsidRPr="003D2C5A">
        <w:rPr>
          <w:b/>
        </w:rPr>
        <w:t>2 ABCD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(</w:t>
      </w:r>
      <w:proofErr w:type="spellStart"/>
      <w:r>
        <w:t>Space</w:t>
      </w:r>
      <w:proofErr w:type="spellEnd"/>
      <w:r>
        <w:t xml:space="preserve">, Solar </w:t>
      </w:r>
      <w:proofErr w:type="spellStart"/>
      <w:r>
        <w:t>system</w:t>
      </w:r>
      <w:proofErr w:type="spellEnd"/>
      <w:r>
        <w:t xml:space="preserve">, My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:rsidR="00194B57" w:rsidRDefault="00194B57" w:rsidP="00194B57">
      <w:pPr>
        <w:tabs>
          <w:tab w:val="left" w:pos="1985"/>
          <w:tab w:val="left" w:pos="2880"/>
          <w:tab w:val="left" w:pos="5160"/>
          <w:tab w:val="left" w:pos="7440"/>
        </w:tabs>
      </w:pPr>
      <w:r>
        <w:tab/>
        <w:t xml:space="preserve">- Unit </w:t>
      </w:r>
      <w:r w:rsidRPr="00A37B62">
        <w:rPr>
          <w:b/>
        </w:rPr>
        <w:t>3 ABCD</w:t>
      </w:r>
      <w:r>
        <w:rPr>
          <w:b/>
        </w:rPr>
        <w:t xml:space="preserve"> </w:t>
      </w:r>
      <w:proofErr w:type="spellStart"/>
      <w:r>
        <w:t>Times</w:t>
      </w:r>
      <w:proofErr w:type="spellEnd"/>
      <w:r>
        <w:t xml:space="preserve"> And </w:t>
      </w:r>
      <w:proofErr w:type="spellStart"/>
      <w:r>
        <w:t>Places</w:t>
      </w:r>
      <w:proofErr w:type="spellEnd"/>
      <w:r>
        <w:t xml:space="preserve"> (natural </w:t>
      </w:r>
      <w:proofErr w:type="spellStart"/>
      <w:r>
        <w:t>disasters</w:t>
      </w:r>
      <w:proofErr w:type="spellEnd"/>
      <w:r>
        <w:t xml:space="preserve">, </w:t>
      </w:r>
      <w:proofErr w:type="spellStart"/>
      <w:r>
        <w:t>detective</w:t>
      </w:r>
      <w:proofErr w:type="spellEnd"/>
      <w:r>
        <w:t xml:space="preserve"> story </w:t>
      </w:r>
      <w:proofErr w:type="spellStart"/>
      <w:r>
        <w:t>etc</w:t>
      </w:r>
      <w:proofErr w:type="spellEnd"/>
      <w:r>
        <w:t>.)</w:t>
      </w:r>
    </w:p>
    <w:p w:rsidR="00194B57" w:rsidRDefault="00194B57" w:rsidP="00194B57">
      <w:pPr>
        <w:tabs>
          <w:tab w:val="left" w:pos="1985"/>
        </w:tabs>
      </w:pPr>
      <w:r>
        <w:t xml:space="preserve">   </w:t>
      </w:r>
      <w:r>
        <w:tab/>
        <w:t xml:space="preserve">- Unit </w:t>
      </w:r>
      <w:r w:rsidRPr="00A37B62">
        <w:rPr>
          <w:b/>
        </w:rPr>
        <w:t>4 AB</w:t>
      </w:r>
      <w:r>
        <w:rPr>
          <w:b/>
        </w:rPr>
        <w:t xml:space="preserve">C </w:t>
      </w:r>
      <w:proofErr w:type="spellStart"/>
      <w:r>
        <w:t>Cities</w:t>
      </w:r>
      <w:proofErr w:type="spellEnd"/>
      <w:r>
        <w:t xml:space="preserve"> (London,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prepositions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etc</w:t>
      </w:r>
      <w:proofErr w:type="spellEnd"/>
      <w:r>
        <w:t>.)</w:t>
      </w:r>
    </w:p>
    <w:p w:rsidR="00194B57" w:rsidRDefault="00194B57" w:rsidP="00194B57">
      <w:pPr>
        <w:tabs>
          <w:tab w:val="left" w:pos="1985"/>
        </w:tabs>
      </w:pPr>
      <w:r>
        <w:tab/>
        <w:t xml:space="preserve">- </w:t>
      </w:r>
      <w:proofErr w:type="spellStart"/>
      <w:r w:rsidRPr="00A37B62">
        <w:rPr>
          <w:b/>
        </w:rP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infinitive + past </w:t>
      </w:r>
      <w:proofErr w:type="spellStart"/>
      <w:r>
        <w:t>simple</w:t>
      </w:r>
      <w:proofErr w:type="spellEnd"/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</w:rPr>
      </w:pPr>
    </w:p>
    <w:p w:rsidR="00194B57" w:rsidRPr="007A16B9" w:rsidRDefault="00194B57" w:rsidP="00194B57">
      <w:pPr>
        <w:tabs>
          <w:tab w:val="left" w:pos="2880"/>
          <w:tab w:val="left" w:pos="5160"/>
          <w:tab w:val="left" w:pos="7440"/>
        </w:tabs>
        <w:rPr>
          <w:b/>
        </w:rPr>
      </w:pPr>
      <w:r w:rsidRPr="007A16B9">
        <w:rPr>
          <w:b/>
        </w:rPr>
        <w:t>2. Mluvnice</w:t>
      </w:r>
      <w:r>
        <w:rPr>
          <w:b/>
        </w:rPr>
        <w:tab/>
      </w:r>
    </w:p>
    <w:p w:rsidR="00194B57" w:rsidRDefault="00194B57" w:rsidP="00194B57">
      <w:pPr>
        <w:tabs>
          <w:tab w:val="left" w:pos="1985"/>
        </w:tabs>
      </w:pPr>
      <w:r>
        <w:t>(pasivně i aktivně pro účely ústní části opravné zkoušky, reakce na otázky apod.)</w:t>
      </w:r>
    </w:p>
    <w:p w:rsidR="00194B57" w:rsidRDefault="00194B57" w:rsidP="00194B57">
      <w:pPr>
        <w:tabs>
          <w:tab w:val="left" w:pos="1985"/>
        </w:tabs>
      </w:pPr>
    </w:p>
    <w:p w:rsidR="00194B57" w:rsidRPr="008C3E29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00C7094A">
        <w:rPr>
          <w:b/>
        </w:rPr>
        <w:t>Will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affirmative</w:t>
      </w:r>
      <w:proofErr w:type="spellEnd"/>
      <w:r>
        <w:t xml:space="preserve">, negative, </w:t>
      </w:r>
      <w:proofErr w:type="spellStart"/>
      <w:r>
        <w:t>questions</w:t>
      </w:r>
      <w:proofErr w:type="spellEnd"/>
    </w:p>
    <w:p w:rsidR="00194B57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Going</w:t>
      </w:r>
      <w:proofErr w:type="spellEnd"/>
      <w:r>
        <w:t xml:space="preserve"> to</w:t>
      </w:r>
      <w:r>
        <w:tab/>
      </w:r>
      <w:r>
        <w:tab/>
      </w:r>
      <w:r>
        <w:tab/>
      </w:r>
      <w:r>
        <w:tab/>
      </w:r>
      <w:proofErr w:type="spellStart"/>
      <w:r w:rsidRPr="00C7094A">
        <w:rPr>
          <w:b/>
        </w:rPr>
        <w:t>Will</w:t>
      </w:r>
      <w:proofErr w:type="spellEnd"/>
      <w:r>
        <w:t xml:space="preserve"> x </w:t>
      </w:r>
      <w:proofErr w:type="spellStart"/>
      <w:r w:rsidRPr="00C7094A">
        <w:rPr>
          <w:b/>
        </w:rPr>
        <w:t>Going</w:t>
      </w:r>
      <w:proofErr w:type="spellEnd"/>
      <w:r w:rsidRPr="00C7094A">
        <w:rPr>
          <w:b/>
        </w:rPr>
        <w:t xml:space="preserve"> to</w:t>
      </w:r>
      <w:r>
        <w:t xml:space="preserve"> – </w:t>
      </w:r>
      <w:proofErr w:type="spellStart"/>
      <w:r>
        <w:t>differences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in </w:t>
      </w:r>
      <w:proofErr w:type="spellStart"/>
      <w:r>
        <w:t>sentences</w:t>
      </w:r>
      <w:proofErr w:type="spellEnd"/>
    </w:p>
    <w:p w:rsidR="00194B57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Prepositions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place</w:t>
      </w:r>
      <w:r>
        <w:tab/>
      </w:r>
      <w:r>
        <w:tab/>
      </w:r>
      <w:r>
        <w:tab/>
      </w:r>
      <w:r w:rsidRPr="008C3E29">
        <w:rPr>
          <w:b/>
        </w:rPr>
        <w:t>At, In, On</w:t>
      </w:r>
      <w:r>
        <w:t xml:space="preserve"> + </w:t>
      </w:r>
      <w:proofErr w:type="spellStart"/>
      <w:r>
        <w:t>places</w:t>
      </w:r>
      <w:proofErr w:type="spellEnd"/>
    </w:p>
    <w:p w:rsidR="00194B57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Past </w:t>
      </w:r>
      <w:proofErr w:type="spellStart"/>
      <w:r>
        <w:t>tenses</w:t>
      </w:r>
      <w:proofErr w:type="spellEnd"/>
      <w:r>
        <w:tab/>
      </w:r>
      <w:r>
        <w:tab/>
      </w:r>
      <w:r>
        <w:tab/>
      </w:r>
      <w:r>
        <w:tab/>
      </w:r>
      <w:r w:rsidRPr="008C3E29">
        <w:rPr>
          <w:b/>
        </w:rPr>
        <w:t xml:space="preserve">Past </w:t>
      </w:r>
      <w:proofErr w:type="spellStart"/>
      <w:r w:rsidRPr="008C3E29">
        <w:rPr>
          <w:b/>
        </w:rPr>
        <w:t>continuous</w:t>
      </w:r>
      <w:proofErr w:type="spellEnd"/>
      <w:r>
        <w:t xml:space="preserve"> x </w:t>
      </w:r>
      <w:r w:rsidRPr="008C3E29">
        <w:rPr>
          <w:b/>
        </w:rPr>
        <w:t xml:space="preserve">Past </w:t>
      </w:r>
      <w:proofErr w:type="spellStart"/>
      <w:r w:rsidRPr="008C3E29">
        <w:rPr>
          <w:b/>
        </w:rPr>
        <w:t>simple</w:t>
      </w:r>
      <w:proofErr w:type="spellEnd"/>
      <w:r>
        <w:t xml:space="preserve"> – </w:t>
      </w:r>
      <w:proofErr w:type="spellStart"/>
      <w:r>
        <w:t>differences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in </w:t>
      </w:r>
      <w:proofErr w:type="spellStart"/>
      <w:r>
        <w:t>statements</w:t>
      </w:r>
      <w:proofErr w:type="spellEnd"/>
    </w:p>
    <w:p w:rsidR="00194B57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Definite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places</w:t>
      </w:r>
      <w:proofErr w:type="spellEnd"/>
      <w:r>
        <w:tab/>
      </w:r>
      <w:r>
        <w:tab/>
      </w:r>
      <w:proofErr w:type="spellStart"/>
      <w:r w:rsidRPr="008C3E29">
        <w:rPr>
          <w:b/>
        </w:rPr>
        <w:t>The</w:t>
      </w:r>
      <w:proofErr w:type="spellEnd"/>
      <w:r>
        <w:t xml:space="preserve"> + </w:t>
      </w:r>
      <w:proofErr w:type="spellStart"/>
      <w:r w:rsidRPr="008C3E29">
        <w:rPr>
          <w:b/>
        </w:rPr>
        <w:t>places</w:t>
      </w:r>
      <w:proofErr w:type="spellEnd"/>
      <w:r w:rsidRPr="008C3E29">
        <w:rPr>
          <w:b/>
        </w:rPr>
        <w:t xml:space="preserve"> in </w:t>
      </w:r>
      <w:proofErr w:type="spellStart"/>
      <w:r w:rsidRPr="008C3E29">
        <w:rPr>
          <w:b/>
        </w:rPr>
        <w:t>town</w:t>
      </w:r>
      <w:proofErr w:type="spellEnd"/>
    </w:p>
    <w:p w:rsidR="00194B57" w:rsidRDefault="00194B57" w:rsidP="00194B57">
      <w:pPr>
        <w:tabs>
          <w:tab w:val="left" w:pos="1985"/>
        </w:tabs>
      </w:pPr>
      <w:r w:rsidRPr="00AE618D">
        <w:sym w:font="Wingdings" w:char="F0D8"/>
      </w:r>
      <w:r>
        <w:t xml:space="preserve"> </w:t>
      </w:r>
      <w:proofErr w:type="spellStart"/>
      <w:r>
        <w:t>Compounds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Pr="008C3E29">
        <w:rPr>
          <w:b/>
        </w:rPr>
        <w:t>Compounds</w:t>
      </w:r>
      <w:proofErr w:type="spellEnd"/>
      <w:r>
        <w:t xml:space="preserve"> – 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something</w:t>
      </w:r>
      <w:proofErr w:type="spellEnd"/>
      <w:r>
        <w:t xml:space="preserve">, </w:t>
      </w:r>
      <w:proofErr w:type="spellStart"/>
      <w:r>
        <w:t>somewhere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everybody</w:t>
      </w:r>
      <w:proofErr w:type="spellEnd"/>
    </w:p>
    <w:p w:rsidR="00194B57" w:rsidRDefault="00194B57" w:rsidP="00194B57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proofErr w:type="spellStart"/>
      <w:r>
        <w:t>everywhere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 xml:space="preserve">, </w:t>
      </w:r>
      <w:proofErr w:type="spellStart"/>
      <w:r>
        <w:t>nothing</w:t>
      </w:r>
      <w:proofErr w:type="spellEnd"/>
      <w:r>
        <w:t xml:space="preserve">,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nowhere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rPr>
          <w:b/>
        </w:rPr>
        <w:t>3</w:t>
      </w:r>
      <w:r w:rsidRPr="00AE618D">
        <w:rPr>
          <w:b/>
        </w:rPr>
        <w:t xml:space="preserve">. </w:t>
      </w:r>
      <w:r>
        <w:rPr>
          <w:b/>
        </w:rPr>
        <w:t>Práce s textem</w:t>
      </w:r>
      <w:r>
        <w:rPr>
          <w:b/>
        </w:rPr>
        <w:tab/>
        <w:t xml:space="preserve">- </w:t>
      </w:r>
      <w:r w:rsidRPr="00AE618D">
        <w:t>články</w:t>
      </w:r>
      <w:r>
        <w:t xml:space="preserve"> z učebnice zejm. str. 16, 28, 34, 36, 40, 44, 48 + PS str. 16/1, 29/5, 39/5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>- porozumění textu, ověření formou rozhovoru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  <w:rPr>
          <w:b/>
        </w:rPr>
      </w:pPr>
      <w:r>
        <w:rPr>
          <w:b/>
        </w:rPr>
        <w:t>4</w:t>
      </w:r>
      <w:r w:rsidRPr="00106D52">
        <w:rPr>
          <w:b/>
        </w:rPr>
        <w:t>.</w:t>
      </w:r>
      <w:r>
        <w:t xml:space="preserve"> </w:t>
      </w:r>
      <w:r w:rsidRPr="00106D52">
        <w:rPr>
          <w:b/>
        </w:rPr>
        <w:t>Samostatný mluvní projev</w:t>
      </w:r>
      <w:r>
        <w:rPr>
          <w:b/>
        </w:rPr>
        <w:t xml:space="preserve"> - témata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  <w:rPr>
          <w:b/>
        </w:rPr>
      </w:pPr>
      <w:r>
        <w:rPr>
          <w:b/>
        </w:rPr>
        <w:tab/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rPr>
          <w:b/>
        </w:rPr>
        <w:tab/>
      </w:r>
      <w:r>
        <w:t xml:space="preserve">–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(představení se atd., úvodní rozhovor na aktuální téma)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My </w:t>
      </w:r>
      <w:proofErr w:type="spellStart"/>
      <w:r>
        <w:t>future</w:t>
      </w:r>
      <w:proofErr w:type="spellEnd"/>
      <w:r>
        <w:t xml:space="preserve"> (samostatný projev na základě probraného kvizu/dotazníku učebnice str. 24)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(vyprávění příběhu, rozhovor)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>- London (co víš o městě a památkách)</w:t>
      </w:r>
    </w:p>
    <w:p w:rsidR="00194B57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>
        <w:tab/>
        <w:t xml:space="preserve">-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  <w:r>
        <w:t xml:space="preserve"> (popis cesty)</w:t>
      </w:r>
    </w:p>
    <w:p w:rsidR="00194B57" w:rsidRPr="00AE618D" w:rsidRDefault="00194B57" w:rsidP="00194B57">
      <w:pPr>
        <w:tabs>
          <w:tab w:val="left" w:pos="1985"/>
          <w:tab w:val="left" w:pos="3686"/>
          <w:tab w:val="left" w:pos="4536"/>
          <w:tab w:val="left" w:pos="5160"/>
          <w:tab w:val="left" w:pos="5954"/>
          <w:tab w:val="left" w:pos="6804"/>
          <w:tab w:val="left" w:pos="7655"/>
        </w:tabs>
      </w:pPr>
      <w:r w:rsidRPr="00C7094A">
        <w:rPr>
          <w:u w:val="single"/>
        </w:rPr>
        <w:t>Nepovinně lze</w:t>
      </w:r>
      <w:r>
        <w:t xml:space="preserve">: - Great </w:t>
      </w:r>
      <w:proofErr w:type="spellStart"/>
      <w:r>
        <w:t>Britons</w:t>
      </w:r>
      <w:proofErr w:type="spellEnd"/>
      <w:r>
        <w:t xml:space="preserve"> (popis života 1 z osobností na </w:t>
      </w:r>
      <w:hyperlink r:id="rId5" w:history="1">
        <w:r w:rsidRPr="00902F18">
          <w:rPr>
            <w:rStyle w:val="Hypertextovodkaz"/>
          </w:rPr>
          <w:t>www.2zszdar.cz</w:t>
        </w:r>
      </w:hyperlink>
      <w:r>
        <w:t xml:space="preserve"> - Stránky učitelů – Referáty)</w:t>
      </w:r>
    </w:p>
    <w:p w:rsidR="00194B57" w:rsidRPr="00891351" w:rsidRDefault="00194B57" w:rsidP="00194B57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</w:rPr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r w:rsidRPr="00C8015B">
        <w:rPr>
          <w:b/>
          <w:u w:val="single"/>
        </w:rPr>
        <w:t>Předpokládané znalosti z</w:t>
      </w:r>
      <w:r>
        <w:rPr>
          <w:b/>
          <w:u w:val="single"/>
        </w:rPr>
        <w:t> předchozích ročníků</w:t>
      </w:r>
      <w:r w:rsidRPr="00C8015B">
        <w:rPr>
          <w:b/>
          <w:u w:val="single"/>
        </w:rPr>
        <w:t>: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</w:rPr>
      </w:pPr>
    </w:p>
    <w:p w:rsidR="00194B57" w:rsidRPr="001952BA" w:rsidRDefault="00194B57" w:rsidP="00194B57">
      <w:pPr>
        <w:tabs>
          <w:tab w:val="left" w:pos="2880"/>
          <w:tab w:val="left" w:pos="5160"/>
          <w:tab w:val="left" w:pos="7440"/>
        </w:tabs>
        <w:rPr>
          <w:b/>
        </w:rPr>
      </w:pPr>
      <w:r w:rsidRPr="001952BA">
        <w:rPr>
          <w:b/>
        </w:rPr>
        <w:t>Např.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Kompletní zvládnutí přítomného průběhového i prostého času 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Minulý čas slovesa BE, minulý čas prostý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Sloveso CAN, HAVE, vazba THERE IS/ARE, výrazy MUCH, MANY, A LOT OF, SOME, ANY, počitatelnost </w:t>
      </w:r>
      <w:proofErr w:type="spellStart"/>
      <w:r>
        <w:t>podst</w:t>
      </w:r>
      <w:proofErr w:type="spellEnd"/>
      <w:r>
        <w:t>. jmen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Neurčitý a určitý člen v rozsahu daném učivem základní školy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Předložky a předložkové vazby – ve spojení s místem a časem, předložky AT-IN-ON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Sloveso BE - časování + tvoření vět kladných, záporných, tázacích + jednoduché fráze se slovesem BE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</w:t>
      </w:r>
      <w:proofErr w:type="spellStart"/>
      <w:r>
        <w:t>Time</w:t>
      </w:r>
      <w:proofErr w:type="spellEnd"/>
      <w:r>
        <w:t xml:space="preserve"> - vyjadřování času (hodiny), osobní zájmena, přivlastňovací zájmena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Množné číslo podstatných jmen, data, stupňování přídavných jmen + užití ve větách</w:t>
      </w:r>
    </w:p>
    <w:p w:rsidR="00194B57" w:rsidRPr="007A16B9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Slovní zásoba odpovídající 5 letům studia anglického jazyka na ZŠ</w:t>
      </w:r>
    </w:p>
    <w:p w:rsidR="00194B57" w:rsidRPr="00891351" w:rsidRDefault="00194B57" w:rsidP="00194B57">
      <w:pPr>
        <w:tabs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  <w:r w:rsidRPr="00C8015B">
        <w:rPr>
          <w:b/>
          <w:u w:val="single"/>
        </w:rPr>
        <w:lastRenderedPageBreak/>
        <w:t>Studijní materiály, zdroje:</w:t>
      </w:r>
    </w:p>
    <w:p w:rsidR="00194B57" w:rsidRPr="00C8015B" w:rsidRDefault="00194B57" w:rsidP="00194B57">
      <w:pPr>
        <w:tabs>
          <w:tab w:val="left" w:pos="2880"/>
          <w:tab w:val="left" w:pos="5160"/>
          <w:tab w:val="left" w:pos="7440"/>
        </w:tabs>
        <w:rPr>
          <w:b/>
          <w:u w:val="single"/>
        </w:rPr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Učebnice Project 3 s pracovním sešitem, interaktivní cvičení na přiloženém CD či na </w:t>
      </w:r>
      <w:hyperlink r:id="rId6" w:history="1">
        <w:r w:rsidRPr="00902F18">
          <w:rPr>
            <w:rStyle w:val="Hypertextovodkaz"/>
          </w:rPr>
          <w:t>www.projectonlinepractice.com</w:t>
        </w:r>
      </w:hyperlink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Testové listy, doplňovačky a testy z hodin Aj ve 2. pololetí, příklady a cvičení v sešitech, namnožené materiály.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Internet - Angličtina pro žáky na </w:t>
      </w:r>
      <w:hyperlink r:id="rId7" w:history="1">
        <w:r w:rsidRPr="00821A7A">
          <w:rPr>
            <w:rStyle w:val="Hypertextovodkaz"/>
          </w:rPr>
          <w:t>www.2zszdar.cz</w:t>
        </w:r>
      </w:hyperlink>
      <w:r>
        <w:t xml:space="preserve"> (teorie, cvičení, seznamy, aj.).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Jakékoli další materiály obsahující teorii a cvičení k výše uvedeným tématům (výukový SW, on-line jazykové testy apod.)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 w:rsidRPr="00AE618D">
        <w:sym w:font="Wingdings" w:char="F0D8"/>
      </w:r>
      <w:r>
        <w:t xml:space="preserve"> Případný kontakt přes </w:t>
      </w:r>
      <w:hyperlink r:id="rId8" w:history="1">
        <w:r w:rsidRPr="00725B45">
          <w:rPr>
            <w:rStyle w:val="Hypertextovodkaz"/>
          </w:rPr>
          <w:t>jhrdina@2zszdar.cz</w:t>
        </w:r>
      </w:hyperlink>
      <w:r>
        <w:t>.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  <w:r>
        <w:t xml:space="preserve">Datum: </w:t>
      </w:r>
      <w:proofErr w:type="gramStart"/>
      <w:r>
        <w:t>___________________               Podpis</w:t>
      </w:r>
      <w:proofErr w:type="gramEnd"/>
      <w:r>
        <w:t xml:space="preserve"> rodičů: _________________________________________________</w:t>
      </w: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194B57" w:rsidRDefault="00194B57" w:rsidP="00194B57">
      <w:pPr>
        <w:tabs>
          <w:tab w:val="left" w:pos="2880"/>
          <w:tab w:val="left" w:pos="5160"/>
          <w:tab w:val="left" w:pos="7440"/>
        </w:tabs>
      </w:pPr>
    </w:p>
    <w:p w:rsidR="00555EC7" w:rsidRDefault="00555EC7"/>
    <w:sectPr w:rsidR="00555EC7" w:rsidSect="00194B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8"/>
    <w:rsid w:val="00154FF5"/>
    <w:rsid w:val="00194B57"/>
    <w:rsid w:val="00555EC7"/>
    <w:rsid w:val="00A228E9"/>
    <w:rsid w:val="00A83622"/>
    <w:rsid w:val="00D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B57"/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4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B57"/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dina@2zszda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2zszda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ctonlinepractice.com" TargetMode="External"/><Relationship Id="rId5" Type="http://schemas.openxmlformats.org/officeDocument/2006/relationships/hyperlink" Target="http://www.2zszda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Hrdina</dc:creator>
  <cp:lastModifiedBy>Mgr. Jan Hrdina</cp:lastModifiedBy>
  <cp:revision>2</cp:revision>
  <dcterms:created xsi:type="dcterms:W3CDTF">2017-06-11T12:20:00Z</dcterms:created>
  <dcterms:modified xsi:type="dcterms:W3CDTF">2017-06-11T12:22:00Z</dcterms:modified>
</cp:coreProperties>
</file>